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87E" w14:textId="211687B5" w:rsidR="002F58F5" w:rsidRDefault="00000000">
      <w:pPr>
        <w:shd w:val="clear" w:color="auto" w:fill="B4C6E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NÚMERO DE LIBERADOS SINDICALES EXISTENTES EN EL ORGANISMO (ANUALIDADES 2023</w:t>
      </w:r>
      <w:r w:rsidR="005E7F08">
        <w:rPr>
          <w:rFonts w:ascii="Arial" w:hAnsi="Arial" w:cs="Arial"/>
          <w:b/>
          <w:bCs/>
          <w:sz w:val="20"/>
          <w:szCs w:val="20"/>
        </w:rPr>
        <w:t xml:space="preserve"> -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5E7F08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6599FF88" w14:textId="77777777" w:rsidR="002F58F5" w:rsidRDefault="002F58F5">
      <w:pPr>
        <w:rPr>
          <w:rFonts w:ascii="Arial" w:hAnsi="Arial" w:cs="Arial"/>
          <w:sz w:val="20"/>
          <w:szCs w:val="20"/>
        </w:rPr>
      </w:pPr>
    </w:p>
    <w:p w14:paraId="5FECE25D" w14:textId="77777777" w:rsidR="002F58F5" w:rsidRDefault="002F58F5">
      <w:pPr>
        <w:rPr>
          <w:rFonts w:ascii="Arial" w:hAnsi="Arial" w:cs="Arial"/>
          <w:sz w:val="20"/>
          <w:szCs w:val="20"/>
        </w:rPr>
      </w:pPr>
    </w:p>
    <w:p w14:paraId="1DB50173" w14:textId="597EFE7B" w:rsidR="002F58F5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han existido liberados sindicales en el Consejo Insular de Aguas de Fuerteventura durante las anualidades 2023</w:t>
      </w:r>
      <w:r w:rsidR="005E7F0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202</w:t>
      </w:r>
      <w:r w:rsidR="005E7F0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44054F53" w14:textId="77777777" w:rsidR="002F58F5" w:rsidRDefault="002F58F5">
      <w:pPr>
        <w:rPr>
          <w:rFonts w:ascii="Arial" w:hAnsi="Arial" w:cs="Arial"/>
          <w:sz w:val="20"/>
          <w:szCs w:val="20"/>
        </w:rPr>
      </w:pPr>
    </w:p>
    <w:p w14:paraId="1AC105FC" w14:textId="77777777" w:rsidR="002F58F5" w:rsidRDefault="002F58F5">
      <w:pPr>
        <w:rPr>
          <w:rFonts w:ascii="Arial" w:hAnsi="Arial" w:cs="Arial"/>
          <w:sz w:val="20"/>
          <w:szCs w:val="20"/>
        </w:rPr>
      </w:pPr>
    </w:p>
    <w:p w14:paraId="7A0F5E6C" w14:textId="0AB730A3" w:rsidR="002F58F5" w:rsidRDefault="00000000">
      <w:r>
        <w:rPr>
          <w:rFonts w:ascii="Arial" w:hAnsi="Arial" w:cs="Arial"/>
          <w:b/>
          <w:bCs/>
          <w:sz w:val="20"/>
          <w:szCs w:val="20"/>
        </w:rPr>
        <w:t>Fecha actualización</w:t>
      </w:r>
      <w:r>
        <w:rPr>
          <w:rFonts w:ascii="Arial" w:hAnsi="Arial" w:cs="Arial"/>
          <w:sz w:val="20"/>
          <w:szCs w:val="20"/>
        </w:rPr>
        <w:t xml:space="preserve">: </w:t>
      </w:r>
      <w:r w:rsidR="005E7F08">
        <w:rPr>
          <w:rFonts w:ascii="Arial" w:hAnsi="Arial" w:cs="Arial"/>
          <w:sz w:val="20"/>
          <w:szCs w:val="20"/>
        </w:rPr>
        <w:t>17/03/2026</w:t>
      </w:r>
    </w:p>
    <w:p w14:paraId="3AA6592F" w14:textId="77777777" w:rsidR="002F58F5" w:rsidRDefault="00000000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Referencia normativa: </w:t>
      </w:r>
      <w:r>
        <w:rPr>
          <w:rFonts w:ascii="Arial" w:hAnsi="Arial" w:cs="Arial"/>
          <w:spacing w:val="3"/>
          <w:sz w:val="20"/>
          <w:szCs w:val="20"/>
        </w:rPr>
        <w:t>Artículo 20.2.c) de la Ley 12/2014, de 26 de diciembre, de Transparencia y de Acceso a la Información Pública de la Comunidad Autónoma de Canarias.</w:t>
      </w:r>
    </w:p>
    <w:sectPr w:rsidR="002F58F5">
      <w:headerReference w:type="default" r:id="rId6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33A3" w14:textId="77777777" w:rsidR="00C8315A" w:rsidRDefault="00C8315A">
      <w:pPr>
        <w:spacing w:after="0" w:line="240" w:lineRule="auto"/>
      </w:pPr>
      <w:r>
        <w:separator/>
      </w:r>
    </w:p>
  </w:endnote>
  <w:endnote w:type="continuationSeparator" w:id="0">
    <w:p w14:paraId="6A8DFACE" w14:textId="77777777" w:rsidR="00C8315A" w:rsidRDefault="00C8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339C" w14:textId="77777777" w:rsidR="00C8315A" w:rsidRDefault="00C831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BCA801" w14:textId="77777777" w:rsidR="00C8315A" w:rsidRDefault="00C8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A0EB" w14:textId="77777777" w:rsidR="002602DD" w:rsidRDefault="002602DD">
    <w:pPr>
      <w:pStyle w:val="Encabezado"/>
    </w:pPr>
  </w:p>
  <w:p w14:paraId="26FA406C" w14:textId="77777777" w:rsidR="002602DD" w:rsidRDefault="00000000">
    <w:pPr>
      <w:pStyle w:val="Encabezado"/>
    </w:pPr>
    <w:r>
      <w:rPr>
        <w:noProof/>
      </w:rPr>
      <w:drawing>
        <wp:inline distT="0" distB="0" distL="0" distR="0" wp14:anchorId="0259806C" wp14:editId="3EA0706C">
          <wp:extent cx="1084368" cy="944602"/>
          <wp:effectExtent l="0" t="0" r="1482" b="7898"/>
          <wp:docPr id="171915473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368" cy="944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9863C09" w14:textId="77777777" w:rsidR="002602DD" w:rsidRDefault="002602DD">
    <w:pPr>
      <w:pStyle w:val="Encabezado"/>
    </w:pPr>
  </w:p>
  <w:p w14:paraId="5DBA0613" w14:textId="77777777" w:rsidR="002602DD" w:rsidRDefault="002602DD">
    <w:pPr>
      <w:pStyle w:val="Encabezado"/>
    </w:pPr>
  </w:p>
  <w:p w14:paraId="4487FAD1" w14:textId="77777777" w:rsidR="002602DD" w:rsidRDefault="002602DD">
    <w:pPr>
      <w:pStyle w:val="Encabezado"/>
    </w:pPr>
  </w:p>
  <w:p w14:paraId="2FADFDB1" w14:textId="77777777" w:rsidR="002602DD" w:rsidRDefault="002602DD">
    <w:pPr>
      <w:pStyle w:val="Encabezado"/>
    </w:pPr>
  </w:p>
  <w:p w14:paraId="40EA3A01" w14:textId="77777777" w:rsidR="002602DD" w:rsidRDefault="002602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F5"/>
    <w:rsid w:val="002602DD"/>
    <w:rsid w:val="002F58F5"/>
    <w:rsid w:val="003863CE"/>
    <w:rsid w:val="00544FEF"/>
    <w:rsid w:val="005E7F08"/>
    <w:rsid w:val="00B80541"/>
    <w:rsid w:val="00C8315A"/>
    <w:rsid w:val="00F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34C4"/>
  <w15:docId w15:val="{23ADB32E-0DC4-47FC-A765-B12A31E2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dc:description/>
  <cp:lastModifiedBy>María Elizabeth Armas Gordillo</cp:lastModifiedBy>
  <cp:revision>2</cp:revision>
  <dcterms:created xsi:type="dcterms:W3CDTF">2026-03-17T08:41:00Z</dcterms:created>
  <dcterms:modified xsi:type="dcterms:W3CDTF">2026-03-17T08:41:00Z</dcterms:modified>
</cp:coreProperties>
</file>